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70" w:rsidRDefault="00F9520A" w:rsidP="00001F70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D46D3" wp14:editId="1382F3D5">
                <wp:simplePos x="0" y="0"/>
                <wp:positionH relativeFrom="margin">
                  <wp:align>right</wp:align>
                </wp:positionH>
                <wp:positionV relativeFrom="paragraph">
                  <wp:posOffset>15240</wp:posOffset>
                </wp:positionV>
                <wp:extent cx="5743575" cy="704850"/>
                <wp:effectExtent l="0" t="0" r="28575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704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1F70" w:rsidRPr="00A817F1" w:rsidRDefault="00106BA4" w:rsidP="00165AFD">
                            <w:pPr>
                              <w:pStyle w:val="Nagwek1"/>
                              <w:numPr>
                                <w:ilvl w:val="0"/>
                                <w:numId w:val="1"/>
                              </w:numPr>
                              <w:spacing w:before="0"/>
                              <w:jc w:val="center"/>
                              <w:rPr>
                                <w:rStyle w:val="Wyrnieniedelikatne"/>
                                <w:sz w:val="22"/>
                                <w:szCs w:val="18"/>
                                <w:lang w:val="en-US"/>
                              </w:rPr>
                            </w:pPr>
                            <w:r w:rsidRPr="00106BA4">
                              <w:rPr>
                                <w:i/>
                                <w:iCs/>
                                <w:color w:val="404040" w:themeColor="text1" w:themeTint="BF"/>
                                <w:sz w:val="22"/>
                                <w:szCs w:val="18"/>
                                <w:lang w:val="en-US"/>
                              </w:rPr>
                              <w:t>Innovative product</w:t>
                            </w:r>
                            <w:r>
                              <w:rPr>
                                <w:i/>
                                <w:iCs/>
                                <w:color w:val="404040" w:themeColor="text1" w:themeTint="BF"/>
                                <w:sz w:val="22"/>
                                <w:szCs w:val="18"/>
                                <w:lang w:val="en-US"/>
                              </w:rPr>
                              <w:t>s</w:t>
                            </w:r>
                            <w:r w:rsidRPr="00106BA4">
                              <w:rPr>
                                <w:i/>
                                <w:iCs/>
                                <w:color w:val="404040" w:themeColor="text1" w:themeTint="BF"/>
                                <w:sz w:val="22"/>
                                <w:szCs w:val="18"/>
                                <w:lang w:val="en-US"/>
                              </w:rPr>
                              <w:t xml:space="preserve"> based on</w:t>
                            </w:r>
                            <w:r w:rsidR="002F65AE">
                              <w:rPr>
                                <w:i/>
                                <w:iCs/>
                                <w:color w:val="404040" w:themeColor="text1" w:themeTint="BF"/>
                                <w:sz w:val="22"/>
                                <w:szCs w:val="18"/>
                                <w:lang w:val="en-US"/>
                              </w:rPr>
                              <w:t xml:space="preserve"> natural active substance</w:t>
                            </w:r>
                            <w:r w:rsidRPr="00106BA4">
                              <w:rPr>
                                <w:i/>
                                <w:iCs/>
                                <w:color w:val="404040" w:themeColor="text1" w:themeTint="BF"/>
                                <w:sz w:val="22"/>
                                <w:szCs w:val="18"/>
                                <w:lang w:val="en-US"/>
                              </w:rPr>
                              <w:t xml:space="preserve"> 1-MNA</w:t>
                            </w:r>
                            <w:r>
                              <w:rPr>
                                <w:i/>
                                <w:iCs/>
                                <w:color w:val="404040" w:themeColor="text1" w:themeTint="BF"/>
                                <w:sz w:val="22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106BA4" w:rsidRDefault="00106BA4" w:rsidP="00165AFD">
                            <w:pPr>
                              <w:pStyle w:val="Nagwek1"/>
                              <w:numPr>
                                <w:ilvl w:val="0"/>
                                <w:numId w:val="1"/>
                              </w:numPr>
                              <w:spacing w:before="0"/>
                              <w:jc w:val="center"/>
                              <w:rPr>
                                <w:i/>
                                <w:iCs/>
                                <w:color w:val="404040" w:themeColor="text1" w:themeTint="BF"/>
                                <w:sz w:val="22"/>
                                <w:szCs w:val="18"/>
                                <w:lang w:val="en-US"/>
                              </w:rPr>
                            </w:pPr>
                            <w:r w:rsidRPr="00106BA4">
                              <w:rPr>
                                <w:i/>
                                <w:iCs/>
                                <w:color w:val="404040" w:themeColor="text1" w:themeTint="BF"/>
                                <w:sz w:val="22"/>
                                <w:szCs w:val="18"/>
                                <w:lang w:val="en-US"/>
                              </w:rPr>
                              <w:t xml:space="preserve">Portfolio of products with patent protection </w:t>
                            </w:r>
                          </w:p>
                          <w:p w:rsidR="00001F70" w:rsidRPr="00A817F1" w:rsidRDefault="00106BA4" w:rsidP="00165AFD">
                            <w:pPr>
                              <w:pStyle w:val="Nagwek1"/>
                              <w:numPr>
                                <w:ilvl w:val="0"/>
                                <w:numId w:val="1"/>
                              </w:numPr>
                              <w:spacing w:before="0"/>
                              <w:jc w:val="center"/>
                              <w:rPr>
                                <w:i/>
                                <w:iCs/>
                                <w:color w:val="404040" w:themeColor="text1" w:themeTint="BF"/>
                                <w:sz w:val="22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Style w:val="Wyrnieniedelikatne"/>
                                <w:sz w:val="22"/>
                                <w:szCs w:val="18"/>
                                <w:lang w:val="en-US"/>
                              </w:rPr>
                              <w:t>Over 1 million</w:t>
                            </w:r>
                            <w:r w:rsidR="00A817F1" w:rsidRPr="00A817F1">
                              <w:rPr>
                                <w:rStyle w:val="Wyrnieniedelikatne"/>
                                <w:sz w:val="22"/>
                                <w:szCs w:val="18"/>
                                <w:lang w:val="en-US"/>
                              </w:rPr>
                              <w:t xml:space="preserve"> units sold in 2013</w:t>
                            </w:r>
                            <w:r w:rsidR="001876FC">
                              <w:rPr>
                                <w:rStyle w:val="Wyrnieniedelikatne"/>
                                <w:sz w:val="22"/>
                                <w:szCs w:val="18"/>
                                <w:lang w:val="en-US"/>
                              </w:rPr>
                              <w:t xml:space="preserve"> in Poland only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AD46D3" id="Prostokąt 3" o:spid="_x0000_s1026" style="position:absolute;margin-left:401.05pt;margin-top:1.2pt;width:452.25pt;height:5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" filled="f" strokecolor="#1f4d78 [1604]" strokeweight="1pt">
                <v:textbox>
                  <w:txbxContent>
                    <w:p w:rsidR="00001F70" w:rsidRPr="00A817F1" w:rsidRDefault="00106BA4" w:rsidP="00165AFD">
                      <w:pPr>
                        <w:pStyle w:val="Nagwek1"/>
                        <w:numPr>
                          <w:ilvl w:val="0"/>
                          <w:numId w:val="1"/>
                        </w:numPr>
                        <w:spacing w:before="0"/>
                        <w:jc w:val="center"/>
                        <w:rPr>
                          <w:rStyle w:val="Wyrnieniedelikatne"/>
                          <w:sz w:val="22"/>
                          <w:szCs w:val="18"/>
                          <w:lang w:val="en-US"/>
                        </w:rPr>
                      </w:pPr>
                      <w:r w:rsidRPr="00106BA4">
                        <w:rPr>
                          <w:i/>
                          <w:iCs/>
                          <w:color w:val="404040" w:themeColor="text1" w:themeTint="BF"/>
                          <w:sz w:val="22"/>
                          <w:szCs w:val="18"/>
                          <w:lang w:val="en-US"/>
                        </w:rPr>
                        <w:t>Innovative product</w:t>
                      </w:r>
                      <w:r>
                        <w:rPr>
                          <w:i/>
                          <w:iCs/>
                          <w:color w:val="404040" w:themeColor="text1" w:themeTint="BF"/>
                          <w:sz w:val="22"/>
                          <w:szCs w:val="18"/>
                          <w:lang w:val="en-US"/>
                        </w:rPr>
                        <w:t>s</w:t>
                      </w:r>
                      <w:r w:rsidRPr="00106BA4">
                        <w:rPr>
                          <w:i/>
                          <w:iCs/>
                          <w:color w:val="404040" w:themeColor="text1" w:themeTint="BF"/>
                          <w:sz w:val="22"/>
                          <w:szCs w:val="18"/>
                          <w:lang w:val="en-US"/>
                        </w:rPr>
                        <w:t xml:space="preserve"> based on</w:t>
                      </w:r>
                      <w:r w:rsidR="002F65AE">
                        <w:rPr>
                          <w:i/>
                          <w:iCs/>
                          <w:color w:val="404040" w:themeColor="text1" w:themeTint="BF"/>
                          <w:sz w:val="22"/>
                          <w:szCs w:val="18"/>
                          <w:lang w:val="en-US"/>
                        </w:rPr>
                        <w:t xml:space="preserve"> natural active substance</w:t>
                      </w:r>
                      <w:r w:rsidRPr="00106BA4">
                        <w:rPr>
                          <w:i/>
                          <w:iCs/>
                          <w:color w:val="404040" w:themeColor="text1" w:themeTint="BF"/>
                          <w:sz w:val="22"/>
                          <w:szCs w:val="18"/>
                          <w:lang w:val="en-US"/>
                        </w:rPr>
                        <w:t xml:space="preserve"> 1-MNA</w:t>
                      </w:r>
                      <w:r>
                        <w:rPr>
                          <w:i/>
                          <w:iCs/>
                          <w:color w:val="404040" w:themeColor="text1" w:themeTint="BF"/>
                          <w:sz w:val="22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106BA4" w:rsidRDefault="00106BA4" w:rsidP="00165AFD">
                      <w:pPr>
                        <w:pStyle w:val="Nagwek1"/>
                        <w:numPr>
                          <w:ilvl w:val="0"/>
                          <w:numId w:val="1"/>
                        </w:numPr>
                        <w:spacing w:before="0"/>
                        <w:jc w:val="center"/>
                        <w:rPr>
                          <w:i/>
                          <w:iCs/>
                          <w:color w:val="404040" w:themeColor="text1" w:themeTint="BF"/>
                          <w:sz w:val="22"/>
                          <w:szCs w:val="18"/>
                          <w:lang w:val="en-US"/>
                        </w:rPr>
                      </w:pPr>
                      <w:r w:rsidRPr="00106BA4">
                        <w:rPr>
                          <w:i/>
                          <w:iCs/>
                          <w:color w:val="404040" w:themeColor="text1" w:themeTint="BF"/>
                          <w:sz w:val="22"/>
                          <w:szCs w:val="18"/>
                          <w:lang w:val="en-US"/>
                        </w:rPr>
                        <w:t xml:space="preserve">Portfolio of products with patent protection </w:t>
                      </w:r>
                    </w:p>
                    <w:p w:rsidR="00001F70" w:rsidRPr="00A817F1" w:rsidRDefault="00106BA4" w:rsidP="00165AFD">
                      <w:pPr>
                        <w:pStyle w:val="Nagwek1"/>
                        <w:numPr>
                          <w:ilvl w:val="0"/>
                          <w:numId w:val="1"/>
                        </w:numPr>
                        <w:spacing w:before="0"/>
                        <w:jc w:val="center"/>
                        <w:rPr>
                          <w:i/>
                          <w:iCs/>
                          <w:color w:val="404040" w:themeColor="text1" w:themeTint="BF"/>
                          <w:sz w:val="22"/>
                          <w:szCs w:val="18"/>
                          <w:lang w:val="en-US"/>
                        </w:rPr>
                      </w:pPr>
                      <w:r>
                        <w:rPr>
                          <w:rStyle w:val="Wyrnieniedelikatne"/>
                          <w:sz w:val="22"/>
                          <w:szCs w:val="18"/>
                          <w:lang w:val="en-US"/>
                        </w:rPr>
                        <w:t>Over 1 million</w:t>
                      </w:r>
                      <w:r w:rsidR="00A817F1" w:rsidRPr="00A817F1">
                        <w:rPr>
                          <w:rStyle w:val="Wyrnieniedelikatne"/>
                          <w:sz w:val="22"/>
                          <w:szCs w:val="18"/>
                          <w:lang w:val="en-US"/>
                        </w:rPr>
                        <w:t xml:space="preserve"> units sold in 2013</w:t>
                      </w:r>
                      <w:r w:rsidR="001876FC">
                        <w:rPr>
                          <w:rStyle w:val="Wyrnieniedelikatne"/>
                          <w:sz w:val="22"/>
                          <w:szCs w:val="18"/>
                          <w:lang w:val="en-US"/>
                        </w:rPr>
                        <w:t xml:space="preserve"> in Poland only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01F70" w:rsidRPr="00001F70" w:rsidRDefault="00001F70" w:rsidP="00001F70"/>
    <w:p w:rsidR="001C7067" w:rsidRDefault="001C7067" w:rsidP="00EE6D5D">
      <w:pPr>
        <w:rPr>
          <w:sz w:val="20"/>
          <w:szCs w:val="20"/>
        </w:rPr>
      </w:pPr>
    </w:p>
    <w:p w:rsidR="00EE6D5D" w:rsidRPr="00F9520A" w:rsidRDefault="00EE6D5D" w:rsidP="00EE6D5D">
      <w:pPr>
        <w:rPr>
          <w:lang w:val="en-US"/>
        </w:rPr>
      </w:pPr>
    </w:p>
    <w:p w:rsidR="001C7067" w:rsidRPr="00F9520A" w:rsidRDefault="001C7067" w:rsidP="001C7067">
      <w:pPr>
        <w:spacing w:after="0" w:line="240" w:lineRule="auto"/>
        <w:rPr>
          <w:lang w:val="en-US"/>
        </w:rPr>
      </w:pPr>
      <w:r w:rsidRPr="00F9520A">
        <w:rPr>
          <w:lang w:val="en-US"/>
        </w:rPr>
        <w:t xml:space="preserve">OBJECT: </w:t>
      </w:r>
      <w:r w:rsidR="003E7987" w:rsidRPr="00F9520A">
        <w:rPr>
          <w:lang w:val="en-US"/>
        </w:rPr>
        <w:t xml:space="preserve">WHAT </w:t>
      </w:r>
      <w:r w:rsidR="003E7987" w:rsidRPr="00F9520A">
        <w:rPr>
          <w:b/>
          <w:lang w:val="en-US"/>
        </w:rPr>
        <w:t>PHARMENA SA</w:t>
      </w:r>
      <w:r w:rsidR="003E7987" w:rsidRPr="00F9520A">
        <w:rPr>
          <w:lang w:val="en-US"/>
        </w:rPr>
        <w:t xml:space="preserve"> CAN </w:t>
      </w:r>
      <w:r w:rsidR="00D37D29" w:rsidRPr="00F9520A">
        <w:rPr>
          <w:lang w:val="en-US"/>
        </w:rPr>
        <w:t>OFFER</w:t>
      </w:r>
      <w:r w:rsidR="00DC5F87">
        <w:rPr>
          <w:lang w:val="en-US"/>
        </w:rPr>
        <w:t xml:space="preserve"> TO</w:t>
      </w:r>
      <w:r w:rsidR="003E7987" w:rsidRPr="00F9520A">
        <w:rPr>
          <w:lang w:val="en-US"/>
        </w:rPr>
        <w:t xml:space="preserve"> </w:t>
      </w:r>
      <w:r w:rsidR="00B933BC">
        <w:rPr>
          <w:b/>
          <w:lang w:val="en-US"/>
        </w:rPr>
        <w:t>KOREAN</w:t>
      </w:r>
      <w:r w:rsidR="009C6161">
        <w:rPr>
          <w:b/>
          <w:lang w:val="en-US"/>
        </w:rPr>
        <w:t xml:space="preserve"> ENTREPRENEURS</w:t>
      </w:r>
    </w:p>
    <w:p w:rsidR="001C7067" w:rsidRPr="00F9520A" w:rsidRDefault="001C7067" w:rsidP="001C7067">
      <w:pPr>
        <w:spacing w:after="0" w:line="240" w:lineRule="auto"/>
        <w:rPr>
          <w:lang w:val="en-US"/>
        </w:rPr>
      </w:pPr>
      <w:r w:rsidRPr="00F9520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6EA92D" wp14:editId="205CDE65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5734050" cy="9525"/>
                <wp:effectExtent l="0" t="0" r="19050" b="28575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230E77" id="Łącznik prosty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0.3pt,2.45pt" to="851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1C7067" w:rsidRPr="00F9520A" w:rsidRDefault="001C7067" w:rsidP="00A00311">
      <w:pPr>
        <w:spacing w:after="0" w:line="276" w:lineRule="auto"/>
        <w:rPr>
          <w:lang w:val="en-US"/>
        </w:rPr>
      </w:pPr>
      <w:r w:rsidRPr="00F9520A">
        <w:rPr>
          <w:lang w:val="en-US"/>
        </w:rPr>
        <w:t>Dear</w:t>
      </w:r>
      <w:r w:rsidR="00D37A2A">
        <w:rPr>
          <w:lang w:val="en-US"/>
        </w:rPr>
        <w:t xml:space="preserve"> Sirs,</w:t>
      </w:r>
    </w:p>
    <w:p w:rsidR="001C7067" w:rsidRPr="00F9520A" w:rsidRDefault="001C7067" w:rsidP="00A00311">
      <w:pPr>
        <w:spacing w:after="0" w:line="276" w:lineRule="auto"/>
        <w:rPr>
          <w:lang w:val="en-US"/>
        </w:rPr>
      </w:pPr>
    </w:p>
    <w:p w:rsidR="00DC5F87" w:rsidRDefault="00501F4B" w:rsidP="006B3717">
      <w:pPr>
        <w:spacing w:line="276" w:lineRule="auto"/>
        <w:jc w:val="both"/>
        <w:rPr>
          <w:lang w:val="en-US"/>
        </w:rPr>
      </w:pPr>
      <w:r w:rsidRPr="00F9520A">
        <w:rPr>
          <w:lang w:val="en-US"/>
        </w:rPr>
        <w:t xml:space="preserve">PHARMENA SA </w:t>
      </w:r>
      <w:r w:rsidR="005A3095">
        <w:rPr>
          <w:lang w:val="en-US"/>
        </w:rPr>
        <w:t>is a public</w:t>
      </w:r>
      <w:r w:rsidRPr="00F9520A">
        <w:rPr>
          <w:lang w:val="en-US"/>
        </w:rPr>
        <w:t xml:space="preserve">ly </w:t>
      </w:r>
      <w:r w:rsidR="005A3095">
        <w:rPr>
          <w:lang w:val="en-US"/>
        </w:rPr>
        <w:t>traded</w:t>
      </w:r>
      <w:r w:rsidR="00A00311" w:rsidRPr="00F9520A">
        <w:rPr>
          <w:lang w:val="en-US"/>
        </w:rPr>
        <w:t xml:space="preserve"> </w:t>
      </w:r>
      <w:r w:rsidRPr="00F9520A">
        <w:rPr>
          <w:lang w:val="en-US"/>
        </w:rPr>
        <w:t xml:space="preserve">specialty healthcare company, which develops and markets innovative products based on a patented, physiological and natural active substance 1- MNA. </w:t>
      </w:r>
    </w:p>
    <w:p w:rsidR="00106BA4" w:rsidRDefault="00501F4B" w:rsidP="006B3717">
      <w:pPr>
        <w:spacing w:line="276" w:lineRule="auto"/>
        <w:jc w:val="both"/>
        <w:rPr>
          <w:lang w:val="en-US"/>
        </w:rPr>
      </w:pPr>
      <w:r w:rsidRPr="00F9520A">
        <w:rPr>
          <w:lang w:val="en-US"/>
        </w:rPr>
        <w:t>The company</w:t>
      </w:r>
      <w:r w:rsidR="001C7067" w:rsidRPr="00F9520A">
        <w:rPr>
          <w:lang w:val="en-US"/>
        </w:rPr>
        <w:t xml:space="preserve"> has </w:t>
      </w:r>
      <w:r w:rsidR="00DC5F87">
        <w:rPr>
          <w:lang w:val="en-US"/>
        </w:rPr>
        <w:t>well-</w:t>
      </w:r>
      <w:r w:rsidR="00E327D8" w:rsidRPr="00F9520A">
        <w:rPr>
          <w:lang w:val="en-US"/>
        </w:rPr>
        <w:t xml:space="preserve">diversified portfolio covering indications such as: </w:t>
      </w:r>
      <w:r w:rsidR="00E327D8" w:rsidRPr="00173082">
        <w:rPr>
          <w:b/>
          <w:lang w:val="en-US"/>
        </w:rPr>
        <w:t>excessive hair loss, dandruff, mild/moderate acne, sunburns</w:t>
      </w:r>
      <w:r w:rsidR="00173082">
        <w:rPr>
          <w:b/>
          <w:lang w:val="en-US"/>
        </w:rPr>
        <w:t>, skin allergies and anti-aging</w:t>
      </w:r>
      <w:r w:rsidR="00173082" w:rsidRPr="00173082">
        <w:rPr>
          <w:lang w:val="en-US"/>
        </w:rPr>
        <w:t>.</w:t>
      </w:r>
      <w:r w:rsidR="00422D33">
        <w:rPr>
          <w:lang w:val="en-US"/>
        </w:rPr>
        <w:t xml:space="preserve"> </w:t>
      </w:r>
      <w:r w:rsidR="008F13F7">
        <w:rPr>
          <w:lang w:val="en-US"/>
        </w:rPr>
        <w:t>At the same time, w</w:t>
      </w:r>
      <w:r w:rsidR="003F7D37" w:rsidRPr="00F9520A">
        <w:rPr>
          <w:lang w:val="en-US"/>
        </w:rPr>
        <w:t xml:space="preserve">e are engaged in the development of new oral medicines for the treatment of cardiovascular </w:t>
      </w:r>
      <w:r w:rsidR="00DC5F87">
        <w:rPr>
          <w:lang w:val="en-US"/>
        </w:rPr>
        <w:t xml:space="preserve">diseases </w:t>
      </w:r>
      <w:r w:rsidR="003F7D37" w:rsidRPr="00F9520A">
        <w:rPr>
          <w:lang w:val="en-US"/>
        </w:rPr>
        <w:t xml:space="preserve">and other disorders. </w:t>
      </w:r>
      <w:r w:rsidR="00106BA4" w:rsidRPr="00F9520A">
        <w:rPr>
          <w:lang w:val="en-US"/>
        </w:rPr>
        <w:t xml:space="preserve">Our keen knowledge of the biotechnological industry has helped us to develop and market </w:t>
      </w:r>
      <w:r w:rsidR="00DC5F87">
        <w:rPr>
          <w:lang w:val="en-US"/>
        </w:rPr>
        <w:t>both outstanding</w:t>
      </w:r>
      <w:r w:rsidR="00106BA4" w:rsidRPr="00F9520A">
        <w:rPr>
          <w:lang w:val="en-US"/>
        </w:rPr>
        <w:t xml:space="preserve"> hair ca</w:t>
      </w:r>
      <w:r w:rsidR="00106BA4">
        <w:rPr>
          <w:lang w:val="en-US"/>
        </w:rPr>
        <w:t>re and skin care product lines.</w:t>
      </w:r>
    </w:p>
    <w:p w:rsidR="0056773C" w:rsidRDefault="003F7D37" w:rsidP="006B3717">
      <w:pPr>
        <w:spacing w:line="276" w:lineRule="auto"/>
        <w:jc w:val="both"/>
        <w:rPr>
          <w:lang w:val="en-US"/>
        </w:rPr>
      </w:pPr>
      <w:r w:rsidRPr="00F9520A">
        <w:rPr>
          <w:lang w:val="en-US"/>
        </w:rPr>
        <w:t xml:space="preserve">Having based ourselves on the strong IP, we have created innovative </w:t>
      </w:r>
      <w:proofErr w:type="spellStart"/>
      <w:r w:rsidRPr="00F9520A">
        <w:rPr>
          <w:lang w:val="en-US"/>
        </w:rPr>
        <w:t>dermocosmetics</w:t>
      </w:r>
      <w:proofErr w:type="spellEnd"/>
      <w:r w:rsidR="00491623">
        <w:rPr>
          <w:lang w:val="en-US"/>
        </w:rPr>
        <w:t>, the</w:t>
      </w:r>
      <w:r w:rsidR="00FE40A8">
        <w:rPr>
          <w:lang w:val="en-US"/>
        </w:rPr>
        <w:t xml:space="preserve"> safety and claim</w:t>
      </w:r>
      <w:r w:rsidR="007B3B3C">
        <w:rPr>
          <w:lang w:val="en-US"/>
        </w:rPr>
        <w:t>s</w:t>
      </w:r>
      <w:r w:rsidR="00FE40A8">
        <w:rPr>
          <w:lang w:val="en-US"/>
        </w:rPr>
        <w:t xml:space="preserve"> </w:t>
      </w:r>
      <w:r w:rsidR="00491623">
        <w:rPr>
          <w:lang w:val="en-US"/>
        </w:rPr>
        <w:t xml:space="preserve">of which </w:t>
      </w:r>
      <w:r w:rsidR="00512D92">
        <w:rPr>
          <w:lang w:val="en-US"/>
        </w:rPr>
        <w:t>are</w:t>
      </w:r>
      <w:r w:rsidRPr="00F9520A">
        <w:rPr>
          <w:lang w:val="en-US"/>
        </w:rPr>
        <w:t xml:space="preserve"> </w:t>
      </w:r>
      <w:r w:rsidR="00D0442A">
        <w:rPr>
          <w:lang w:val="en-US"/>
        </w:rPr>
        <w:t xml:space="preserve">supported </w:t>
      </w:r>
      <w:r w:rsidR="007B3B3C">
        <w:rPr>
          <w:lang w:val="en-US"/>
        </w:rPr>
        <w:t>by</w:t>
      </w:r>
      <w:r w:rsidR="00D0442A">
        <w:rPr>
          <w:lang w:val="en-US"/>
        </w:rPr>
        <w:t xml:space="preserve"> human </w:t>
      </w:r>
      <w:r w:rsidR="00FE40A8">
        <w:rPr>
          <w:lang w:val="en-US"/>
        </w:rPr>
        <w:t>trials</w:t>
      </w:r>
      <w:r w:rsidR="007B3B3C">
        <w:rPr>
          <w:lang w:val="en-US"/>
        </w:rPr>
        <w:t xml:space="preserve"> </w:t>
      </w:r>
      <w:r w:rsidR="00FE40A8">
        <w:rPr>
          <w:lang w:val="en-US"/>
        </w:rPr>
        <w:t>involving</w:t>
      </w:r>
      <w:r w:rsidR="007B3B3C">
        <w:rPr>
          <w:lang w:val="en-US"/>
        </w:rPr>
        <w:t xml:space="preserve"> over 1000 people</w:t>
      </w:r>
      <w:r w:rsidR="00D0442A">
        <w:rPr>
          <w:lang w:val="en-US"/>
        </w:rPr>
        <w:t xml:space="preserve">.  </w:t>
      </w:r>
      <w:r w:rsidR="002C7161">
        <w:rPr>
          <w:lang w:val="en-US"/>
        </w:rPr>
        <w:t>In 2013 we sold nationally over 1 million units. Our products</w:t>
      </w:r>
      <w:r w:rsidR="00D0442A">
        <w:rPr>
          <w:lang w:val="en-US"/>
        </w:rPr>
        <w:t xml:space="preserve"> </w:t>
      </w:r>
      <w:r w:rsidR="0056773C">
        <w:rPr>
          <w:lang w:val="en-US"/>
        </w:rPr>
        <w:t xml:space="preserve">are </w:t>
      </w:r>
      <w:r w:rsidR="00D01D78">
        <w:rPr>
          <w:lang w:val="en-US"/>
        </w:rPr>
        <w:t>sold</w:t>
      </w:r>
      <w:r w:rsidR="0056773C">
        <w:rPr>
          <w:lang w:val="en-US"/>
        </w:rPr>
        <w:t xml:space="preserve"> </w:t>
      </w:r>
      <w:r w:rsidR="00D01D78" w:rsidRPr="00D01D78">
        <w:rPr>
          <w:lang w:val="en-US"/>
        </w:rPr>
        <w:t>exc</w:t>
      </w:r>
      <w:r w:rsidR="002C7161">
        <w:rPr>
          <w:lang w:val="en-US"/>
        </w:rPr>
        <w:t>lusively through drug stores.</w:t>
      </w:r>
      <w:r w:rsidR="00491623">
        <w:rPr>
          <w:lang w:val="en-US"/>
        </w:rPr>
        <w:t xml:space="preserve"> </w:t>
      </w:r>
      <w:r w:rsidR="00491623" w:rsidRPr="00491623">
        <w:rPr>
          <w:lang w:val="en-US"/>
        </w:rPr>
        <w:t>Our products are sold exclusively through</w:t>
      </w:r>
      <w:r w:rsidR="00491623">
        <w:rPr>
          <w:lang w:val="en-US"/>
        </w:rPr>
        <w:t xml:space="preserve"> </w:t>
      </w:r>
      <w:r w:rsidR="00491623" w:rsidRPr="00491623">
        <w:rPr>
          <w:lang w:val="en-US"/>
        </w:rPr>
        <w:t xml:space="preserve">drug stores </w:t>
      </w:r>
      <w:r w:rsidR="00491623">
        <w:rPr>
          <w:lang w:val="en-US"/>
        </w:rPr>
        <w:t xml:space="preserve">and we already have a presence </w:t>
      </w:r>
      <w:r w:rsidR="00173082">
        <w:rPr>
          <w:lang w:val="en-US"/>
        </w:rPr>
        <w:t xml:space="preserve">in </w:t>
      </w:r>
      <w:proofErr w:type="spellStart"/>
      <w:r w:rsidR="00173082">
        <w:rPr>
          <w:lang w:val="en-US"/>
        </w:rPr>
        <w:t>Rossmann</w:t>
      </w:r>
      <w:proofErr w:type="spellEnd"/>
      <w:r w:rsidR="00173082">
        <w:rPr>
          <w:lang w:val="en-US"/>
        </w:rPr>
        <w:t xml:space="preserve"> Poland, Super-Pharm, Dr. Max.</w:t>
      </w:r>
    </w:p>
    <w:p w:rsidR="00106BA4" w:rsidRDefault="006B3717" w:rsidP="006B3717">
      <w:pPr>
        <w:spacing w:line="276" w:lineRule="auto"/>
        <w:jc w:val="both"/>
        <w:rPr>
          <w:lang w:val="en-US"/>
        </w:rPr>
      </w:pPr>
      <w:r w:rsidRPr="00F9520A">
        <w:rPr>
          <w:lang w:val="en-US"/>
        </w:rPr>
        <w:t xml:space="preserve">Moreover, we have received numerous awards from </w:t>
      </w:r>
      <w:r w:rsidR="002C3CC8" w:rsidRPr="00F9520A">
        <w:rPr>
          <w:lang w:val="en-US"/>
        </w:rPr>
        <w:t xml:space="preserve">Polish </w:t>
      </w:r>
      <w:r w:rsidRPr="00F9520A">
        <w:rPr>
          <w:lang w:val="en-US"/>
        </w:rPr>
        <w:t xml:space="preserve">consumers and publishers. </w:t>
      </w:r>
      <w:r w:rsidR="002C3CC8" w:rsidRPr="00F9520A">
        <w:rPr>
          <w:lang w:val="en-US"/>
        </w:rPr>
        <w:t xml:space="preserve">Our </w:t>
      </w:r>
      <w:proofErr w:type="spellStart"/>
      <w:r w:rsidR="002C3CC8" w:rsidRPr="00F9520A">
        <w:rPr>
          <w:lang w:val="en-US"/>
        </w:rPr>
        <w:t>Dermena</w:t>
      </w:r>
      <w:proofErr w:type="spellEnd"/>
      <w:r w:rsidR="002C3CC8" w:rsidRPr="00F9520A">
        <w:rPr>
          <w:lang w:val="en-US"/>
        </w:rPr>
        <w:t xml:space="preserve">® </w:t>
      </w:r>
      <w:r w:rsidR="00165AFD">
        <w:rPr>
          <w:lang w:val="en-US"/>
        </w:rPr>
        <w:t>is</w:t>
      </w:r>
      <w:r w:rsidR="00284198">
        <w:rPr>
          <w:lang w:val="en-US"/>
        </w:rPr>
        <w:t xml:space="preserve"> regularly awarded </w:t>
      </w:r>
      <w:r w:rsidR="00165AFD">
        <w:rPr>
          <w:lang w:val="en-US"/>
        </w:rPr>
        <w:t>with</w:t>
      </w:r>
      <w:r w:rsidR="00284198">
        <w:rPr>
          <w:lang w:val="en-US"/>
        </w:rPr>
        <w:t xml:space="preserve"> the</w:t>
      </w:r>
      <w:r w:rsidR="000D2460" w:rsidRPr="00F9520A">
        <w:rPr>
          <w:lang w:val="en-US"/>
        </w:rPr>
        <w:t xml:space="preserve"> </w:t>
      </w:r>
      <w:r w:rsidR="00AB19A1">
        <w:rPr>
          <w:lang w:val="en-US"/>
        </w:rPr>
        <w:t xml:space="preserve">Polish </w:t>
      </w:r>
      <w:r w:rsidR="00491623">
        <w:rPr>
          <w:lang w:val="en-US"/>
        </w:rPr>
        <w:t>prestigious consumers award</w:t>
      </w:r>
      <w:r w:rsidR="00165AFD">
        <w:rPr>
          <w:lang w:val="en-US"/>
        </w:rPr>
        <w:t xml:space="preserve"> </w:t>
      </w:r>
      <w:r w:rsidR="000D2460" w:rsidRPr="00F9520A">
        <w:rPr>
          <w:lang w:val="en-US"/>
        </w:rPr>
        <w:t>“</w:t>
      </w:r>
      <w:proofErr w:type="spellStart"/>
      <w:r w:rsidR="000D2460" w:rsidRPr="00F9520A">
        <w:rPr>
          <w:lang w:val="en-US"/>
        </w:rPr>
        <w:t>Laur</w:t>
      </w:r>
      <w:proofErr w:type="spellEnd"/>
      <w:r w:rsidR="000D2460" w:rsidRPr="00F9520A">
        <w:rPr>
          <w:lang w:val="en-US"/>
        </w:rPr>
        <w:t xml:space="preserve"> </w:t>
      </w:r>
      <w:proofErr w:type="spellStart"/>
      <w:r w:rsidR="000D2460" w:rsidRPr="00F9520A">
        <w:rPr>
          <w:lang w:val="en-US"/>
        </w:rPr>
        <w:t>Konsumenta</w:t>
      </w:r>
      <w:proofErr w:type="spellEnd"/>
      <w:r w:rsidR="000D2460" w:rsidRPr="00F9520A">
        <w:rPr>
          <w:lang w:val="en-US"/>
        </w:rPr>
        <w:t>”.</w:t>
      </w:r>
      <w:r w:rsidR="00DF494B" w:rsidRPr="00DF494B">
        <w:rPr>
          <w:lang w:val="en-US"/>
        </w:rPr>
        <w:t xml:space="preserve"> </w:t>
      </w:r>
    </w:p>
    <w:p w:rsidR="000D2460" w:rsidRPr="00F9520A" w:rsidRDefault="00DF494B" w:rsidP="006B3717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Our consistent and dynamic growth in Poland together with </w:t>
      </w:r>
      <w:r w:rsidR="00491623">
        <w:rPr>
          <w:lang w:val="en-US"/>
        </w:rPr>
        <w:t>the lead</w:t>
      </w:r>
      <w:r>
        <w:rPr>
          <w:lang w:val="en-US"/>
        </w:rPr>
        <w:t xml:space="preserve"> position in </w:t>
      </w:r>
      <w:r w:rsidR="00E41809">
        <w:rPr>
          <w:lang w:val="en-US"/>
        </w:rPr>
        <w:t xml:space="preserve">the hair </w:t>
      </w:r>
      <w:r>
        <w:rPr>
          <w:lang w:val="en-US"/>
        </w:rPr>
        <w:t>care market gave us a strong foundation to expa</w:t>
      </w:r>
      <w:r w:rsidR="0019331E">
        <w:rPr>
          <w:lang w:val="en-US"/>
        </w:rPr>
        <w:t>nd internationally. C</w:t>
      </w:r>
      <w:r>
        <w:rPr>
          <w:lang w:val="en-US"/>
        </w:rPr>
        <w:t>urrently</w:t>
      </w:r>
      <w:r w:rsidR="0019331E">
        <w:rPr>
          <w:lang w:val="en-US"/>
        </w:rPr>
        <w:t>,</w:t>
      </w:r>
      <w:r>
        <w:rPr>
          <w:lang w:val="en-US"/>
        </w:rPr>
        <w:t xml:space="preserve"> we are looking for foreign business p</w:t>
      </w:r>
      <w:r w:rsidR="000E371B">
        <w:rPr>
          <w:lang w:val="en-US"/>
        </w:rPr>
        <w:t>artners to develop our innovative</w:t>
      </w:r>
      <w:r>
        <w:rPr>
          <w:lang w:val="en-US"/>
        </w:rPr>
        <w:t xml:space="preserve"> and patented products.</w:t>
      </w:r>
    </w:p>
    <w:p w:rsidR="00D37D29" w:rsidRPr="00F9520A" w:rsidRDefault="000D2460" w:rsidP="006B3717">
      <w:pPr>
        <w:spacing w:line="276" w:lineRule="auto"/>
        <w:jc w:val="both"/>
        <w:rPr>
          <w:lang w:val="en-US"/>
        </w:rPr>
      </w:pPr>
      <w:r w:rsidRPr="00F9520A">
        <w:rPr>
          <w:lang w:val="en-US"/>
        </w:rPr>
        <w:t xml:space="preserve">Please take a few minutes to read the enclosed documents. See how PHARMENA’s </w:t>
      </w:r>
      <w:proofErr w:type="spellStart"/>
      <w:r w:rsidRPr="00F9520A">
        <w:rPr>
          <w:lang w:val="en-US"/>
        </w:rPr>
        <w:t>Dermena</w:t>
      </w:r>
      <w:proofErr w:type="spellEnd"/>
      <w:r w:rsidR="006D4366" w:rsidRPr="00F9520A">
        <w:rPr>
          <w:lang w:val="en-US"/>
        </w:rPr>
        <w:t>®</w:t>
      </w:r>
      <w:r w:rsidRPr="00F9520A">
        <w:rPr>
          <w:lang w:val="en-US"/>
        </w:rPr>
        <w:t xml:space="preserve">, </w:t>
      </w:r>
      <w:proofErr w:type="spellStart"/>
      <w:r w:rsidRPr="00F9520A">
        <w:rPr>
          <w:lang w:val="en-US"/>
        </w:rPr>
        <w:t>Allerco</w:t>
      </w:r>
      <w:proofErr w:type="spellEnd"/>
      <w:r w:rsidR="006D4366" w:rsidRPr="00F9520A">
        <w:rPr>
          <w:lang w:val="en-US"/>
        </w:rPr>
        <w:t>®</w:t>
      </w:r>
      <w:r w:rsidRPr="00F9520A">
        <w:rPr>
          <w:lang w:val="en-US"/>
        </w:rPr>
        <w:t xml:space="preserve">, </w:t>
      </w:r>
      <w:proofErr w:type="spellStart"/>
      <w:r w:rsidRPr="00F9520A">
        <w:rPr>
          <w:lang w:val="en-US"/>
        </w:rPr>
        <w:t>Accos</w:t>
      </w:r>
      <w:proofErr w:type="spellEnd"/>
      <w:r w:rsidR="006D4366" w:rsidRPr="00F9520A">
        <w:rPr>
          <w:lang w:val="en-US"/>
        </w:rPr>
        <w:t>®</w:t>
      </w:r>
      <w:r w:rsidRPr="00F9520A">
        <w:rPr>
          <w:lang w:val="en-US"/>
        </w:rPr>
        <w:t xml:space="preserve">, </w:t>
      </w:r>
      <w:proofErr w:type="spellStart"/>
      <w:r w:rsidRPr="00F9520A">
        <w:rPr>
          <w:lang w:val="en-US"/>
        </w:rPr>
        <w:t>Revium</w:t>
      </w:r>
      <w:proofErr w:type="spellEnd"/>
      <w:r w:rsidR="006D4366" w:rsidRPr="00F9520A">
        <w:rPr>
          <w:lang w:val="en-US"/>
        </w:rPr>
        <w:t>®</w:t>
      </w:r>
      <w:r w:rsidRPr="00F9520A">
        <w:rPr>
          <w:lang w:val="en-US"/>
        </w:rPr>
        <w:t xml:space="preserve"> and </w:t>
      </w:r>
      <w:proofErr w:type="spellStart"/>
      <w:r w:rsidRPr="00F9520A">
        <w:rPr>
          <w:lang w:val="en-US"/>
        </w:rPr>
        <w:t>Thermi</w:t>
      </w:r>
      <w:proofErr w:type="spellEnd"/>
      <w:r w:rsidR="006D4366" w:rsidRPr="00F9520A">
        <w:rPr>
          <w:lang w:val="en-US"/>
        </w:rPr>
        <w:t>®</w:t>
      </w:r>
      <w:r w:rsidRPr="00F9520A">
        <w:rPr>
          <w:lang w:val="en-US"/>
        </w:rPr>
        <w:t xml:space="preserve"> can fit your current portfolio.</w:t>
      </w:r>
      <w:r w:rsidR="001E2A15" w:rsidRPr="001E2A15">
        <w:rPr>
          <w:lang w:val="en-US"/>
        </w:rPr>
        <w:t xml:space="preserve"> </w:t>
      </w:r>
      <w:r w:rsidR="001E2A15">
        <w:rPr>
          <w:lang w:val="en-US"/>
        </w:rPr>
        <w:t xml:space="preserve">I invite you to visit our comprehensive </w:t>
      </w:r>
      <w:hyperlink r:id="rId7" w:history="1">
        <w:r w:rsidR="001E2A15">
          <w:rPr>
            <w:rStyle w:val="Hipercze"/>
            <w:b/>
            <w:bCs/>
            <w:lang w:val="en-US"/>
          </w:rPr>
          <w:t>website</w:t>
        </w:r>
      </w:hyperlink>
      <w:r w:rsidR="001E2A15">
        <w:rPr>
          <w:lang w:val="en-US"/>
        </w:rPr>
        <w:t xml:space="preserve"> showing </w:t>
      </w:r>
      <w:r w:rsidR="000E371B">
        <w:rPr>
          <w:lang w:val="en-US"/>
        </w:rPr>
        <w:t xml:space="preserve">the </w:t>
      </w:r>
      <w:r w:rsidR="001E2A15">
        <w:rPr>
          <w:lang w:val="en-US"/>
        </w:rPr>
        <w:t>whole range of our products</w:t>
      </w:r>
      <w:r w:rsidRPr="00F9520A">
        <w:rPr>
          <w:lang w:val="en-US"/>
        </w:rPr>
        <w:t xml:space="preserve"> </w:t>
      </w:r>
      <w:r w:rsidR="001E2A15">
        <w:rPr>
          <w:lang w:val="en-US"/>
        </w:rPr>
        <w:t>and</w:t>
      </w:r>
      <w:r w:rsidRPr="00F9520A">
        <w:rPr>
          <w:lang w:val="en-US"/>
        </w:rPr>
        <w:t xml:space="preserve"> to contact us today so that we can discuss in details how we can cooperate together.  </w:t>
      </w:r>
    </w:p>
    <w:p w:rsidR="00D37D29" w:rsidRDefault="000556A3" w:rsidP="00A00311">
      <w:pPr>
        <w:spacing w:after="0" w:line="276" w:lineRule="auto"/>
        <w:jc w:val="both"/>
        <w:rPr>
          <w:lang w:val="en-US"/>
        </w:rPr>
      </w:pPr>
      <w:r>
        <w:rPr>
          <w:lang w:val="en-US"/>
        </w:rPr>
        <w:t>Thank you for the</w:t>
      </w:r>
      <w:r w:rsidR="000D2460" w:rsidRPr="00F9520A">
        <w:rPr>
          <w:lang w:val="en-US"/>
        </w:rPr>
        <w:t xml:space="preserve"> interest you have shown in PHARMENA SA. </w:t>
      </w:r>
    </w:p>
    <w:p w:rsidR="00B933BC" w:rsidRDefault="00B933BC" w:rsidP="00A00311">
      <w:pPr>
        <w:spacing w:after="0" w:line="276" w:lineRule="auto"/>
        <w:jc w:val="both"/>
        <w:rPr>
          <w:lang w:val="en-US"/>
        </w:rPr>
      </w:pPr>
    </w:p>
    <w:p w:rsidR="00B933BC" w:rsidRDefault="00B933BC" w:rsidP="00A00311">
      <w:pPr>
        <w:spacing w:after="0" w:line="276" w:lineRule="auto"/>
        <w:jc w:val="both"/>
        <w:rPr>
          <w:lang w:val="en-US"/>
        </w:rPr>
      </w:pPr>
      <w:r>
        <w:rPr>
          <w:lang w:val="en-US"/>
        </w:rPr>
        <w:t>Best wishes,</w:t>
      </w:r>
    </w:p>
    <w:p w:rsidR="00B933BC" w:rsidRDefault="00B933BC" w:rsidP="00A00311">
      <w:pPr>
        <w:spacing w:after="0" w:line="276" w:lineRule="auto"/>
        <w:jc w:val="both"/>
        <w:rPr>
          <w:lang w:val="en-US"/>
        </w:rPr>
      </w:pPr>
      <w:proofErr w:type="spellStart"/>
      <w:r>
        <w:rPr>
          <w:lang w:val="en-US"/>
        </w:rPr>
        <w:t>Pawel</w:t>
      </w:r>
      <w:proofErr w:type="spellEnd"/>
      <w:r>
        <w:rPr>
          <w:lang w:val="en-US"/>
        </w:rPr>
        <w:t xml:space="preserve"> Mrozowski</w:t>
      </w:r>
    </w:p>
    <w:p w:rsidR="00B933BC" w:rsidRDefault="00B933BC" w:rsidP="00A00311">
      <w:pPr>
        <w:spacing w:after="0" w:line="276" w:lineRule="auto"/>
        <w:jc w:val="both"/>
        <w:rPr>
          <w:lang w:val="en-US"/>
        </w:rPr>
      </w:pPr>
      <w:r>
        <w:rPr>
          <w:lang w:val="en-US"/>
        </w:rPr>
        <w:t>Business Development Manager</w:t>
      </w:r>
      <w:bookmarkStart w:id="0" w:name="_GoBack"/>
      <w:bookmarkEnd w:id="0"/>
    </w:p>
    <w:p w:rsidR="00B933BC" w:rsidRDefault="00B933BC" w:rsidP="00A00311">
      <w:pPr>
        <w:spacing w:after="0" w:line="276" w:lineRule="auto"/>
        <w:jc w:val="both"/>
        <w:rPr>
          <w:lang w:val="en-US"/>
        </w:rPr>
      </w:pPr>
      <w:r>
        <w:rPr>
          <w:lang w:val="en-US"/>
        </w:rPr>
        <w:t>pawel.mrozowski@pharmena.com.pl</w:t>
      </w:r>
    </w:p>
    <w:p w:rsidR="006D4366" w:rsidRPr="007F5F82" w:rsidRDefault="006D4366" w:rsidP="00A00311">
      <w:pPr>
        <w:spacing w:after="0" w:line="276" w:lineRule="auto"/>
        <w:jc w:val="both"/>
        <w:rPr>
          <w:lang w:val="en-US"/>
        </w:rPr>
      </w:pPr>
    </w:p>
    <w:sectPr w:rsidR="006D4366" w:rsidRPr="007F5F82" w:rsidSect="00400339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805" w:rsidRDefault="009D2805" w:rsidP="0004705A">
      <w:pPr>
        <w:spacing w:after="0" w:line="240" w:lineRule="auto"/>
      </w:pPr>
      <w:r>
        <w:separator/>
      </w:r>
    </w:p>
  </w:endnote>
  <w:endnote w:type="continuationSeparator" w:id="0">
    <w:p w:rsidR="009D2805" w:rsidRDefault="009D2805" w:rsidP="00047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366" w:rsidRPr="00F9520A" w:rsidRDefault="006D4366" w:rsidP="00B81C01">
    <w:pPr>
      <w:spacing w:after="0" w:line="276" w:lineRule="auto"/>
      <w:jc w:val="center"/>
      <w:rPr>
        <w:rFonts w:ascii="Tahoma" w:eastAsiaTheme="minorEastAsia" w:hAnsi="Tahoma" w:cs="Tahoma"/>
        <w:b/>
        <w:bCs/>
        <w:noProof/>
        <w:sz w:val="14"/>
        <w:szCs w:val="16"/>
        <w:lang w:eastAsia="pl-PL"/>
      </w:rPr>
    </w:pPr>
    <w:r w:rsidRPr="00F9520A">
      <w:rPr>
        <w:rFonts w:ascii="Tahoma" w:eastAsiaTheme="minorEastAsia" w:hAnsi="Tahoma" w:cs="Tahoma"/>
        <w:b/>
        <w:bCs/>
        <w:noProof/>
        <w:sz w:val="14"/>
        <w:szCs w:val="16"/>
        <w:lang w:eastAsia="pl-PL"/>
      </w:rPr>
      <w:t>PHARMENA SA</w:t>
    </w:r>
  </w:p>
  <w:p w:rsidR="006D4366" w:rsidRPr="00F9520A" w:rsidRDefault="006D4366" w:rsidP="006D4366">
    <w:pPr>
      <w:spacing w:after="0" w:line="276" w:lineRule="auto"/>
      <w:jc w:val="center"/>
      <w:rPr>
        <w:rFonts w:ascii="Tahoma" w:eastAsiaTheme="minorEastAsia" w:hAnsi="Tahoma" w:cs="Tahoma"/>
        <w:noProof/>
        <w:sz w:val="14"/>
        <w:szCs w:val="16"/>
        <w:lang w:eastAsia="pl-PL"/>
      </w:rPr>
    </w:pPr>
    <w:r w:rsidRPr="00F9520A">
      <w:rPr>
        <w:rFonts w:ascii="Tahoma" w:eastAsiaTheme="minorEastAsia" w:hAnsi="Tahoma" w:cs="Tahoma"/>
        <w:noProof/>
        <w:sz w:val="14"/>
        <w:szCs w:val="16"/>
        <w:lang w:eastAsia="pl-PL"/>
      </w:rPr>
      <w:t>ul. Wólczańska 178</w:t>
    </w:r>
  </w:p>
  <w:p w:rsidR="006D4366" w:rsidRPr="00F9520A" w:rsidRDefault="00C92D12" w:rsidP="006D4366">
    <w:pPr>
      <w:spacing w:after="0" w:line="276" w:lineRule="auto"/>
      <w:jc w:val="center"/>
      <w:rPr>
        <w:rFonts w:ascii="Tahoma" w:eastAsiaTheme="minorEastAsia" w:hAnsi="Tahoma" w:cs="Tahoma"/>
        <w:noProof/>
        <w:sz w:val="14"/>
        <w:szCs w:val="16"/>
        <w:lang w:eastAsia="pl-PL"/>
      </w:rPr>
    </w:pPr>
    <w:r>
      <w:rPr>
        <w:noProof/>
        <w:lang w:eastAsia="pl-PL"/>
      </w:rPr>
      <w:t xml:space="preserve">  </w:t>
    </w: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307E515" wp14:editId="30EC0769">
          <wp:simplePos x="0" y="0"/>
          <wp:positionH relativeFrom="column">
            <wp:posOffset>72008</wp:posOffset>
          </wp:positionH>
          <wp:positionV relativeFrom="paragraph">
            <wp:posOffset>2592288</wp:posOffset>
          </wp:positionV>
          <wp:extent cx="2304256" cy="882978"/>
          <wp:effectExtent l="0" t="0" r="1270" b="0"/>
          <wp:wrapNone/>
          <wp:docPr id="16" name="Obraz 10" descr="Ther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0" descr="Thermi.jpg"/>
                  <pic:cNvPicPr>
                    <a:picLocks noChangeAspect="1"/>
                  </pic:cNvPicPr>
                </pic:nvPicPr>
                <pic:blipFill>
                  <a:blip r:embed="rId1" cstate="print"/>
                  <a:srcRect l="10367" t="24658" r="8644" b="24658"/>
                  <a:stretch>
                    <a:fillRect/>
                  </a:stretch>
                </pic:blipFill>
                <pic:spPr bwMode="auto">
                  <a:xfrm>
                    <a:off x="0" y="0"/>
                    <a:ext cx="2304256" cy="8829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9520A">
      <w:rPr>
        <w:rFonts w:ascii="Tahoma" w:eastAsiaTheme="minorEastAsia" w:hAnsi="Tahoma" w:cs="Tahoma"/>
        <w:noProof/>
        <w:sz w:val="14"/>
        <w:szCs w:val="16"/>
        <w:lang w:eastAsia="pl-PL"/>
      </w:rPr>
      <w:t xml:space="preserve"> </w:t>
    </w:r>
    <w:r w:rsidR="006D4366" w:rsidRPr="00F9520A">
      <w:rPr>
        <w:rFonts w:ascii="Tahoma" w:eastAsiaTheme="minorEastAsia" w:hAnsi="Tahoma" w:cs="Tahoma"/>
        <w:noProof/>
        <w:sz w:val="14"/>
        <w:szCs w:val="16"/>
        <w:lang w:eastAsia="pl-PL"/>
      </w:rPr>
      <w:t>90-530 Łódź, Poland</w:t>
    </w:r>
  </w:p>
  <w:p w:rsidR="006D4366" w:rsidRPr="00903646" w:rsidRDefault="00903646" w:rsidP="006D4366">
    <w:pPr>
      <w:spacing w:after="0" w:line="276" w:lineRule="auto"/>
      <w:jc w:val="center"/>
      <w:rPr>
        <w:rFonts w:ascii="Tahoma" w:eastAsiaTheme="minorEastAsia" w:hAnsi="Tahoma" w:cs="Tahoma"/>
        <w:noProof/>
        <w:sz w:val="14"/>
        <w:szCs w:val="16"/>
        <w:lang w:val="en-US" w:eastAsia="pl-PL"/>
      </w:rPr>
    </w:pPr>
    <w:r w:rsidRPr="00903646">
      <w:rPr>
        <w:rFonts w:ascii="Tahoma" w:eastAsiaTheme="minorEastAsia" w:hAnsi="Tahoma" w:cs="Tahoma"/>
        <w:noProof/>
        <w:sz w:val="14"/>
        <w:szCs w:val="16"/>
        <w:lang w:val="en-US" w:eastAsia="pl-PL"/>
      </w:rPr>
      <w:t>Tel:</w:t>
    </w:r>
    <w:r w:rsidR="006D4366" w:rsidRPr="00903646">
      <w:rPr>
        <w:rFonts w:ascii="Tahoma" w:eastAsiaTheme="minorEastAsia" w:hAnsi="Tahoma" w:cs="Tahoma"/>
        <w:noProof/>
        <w:sz w:val="14"/>
        <w:szCs w:val="16"/>
        <w:lang w:val="en-US" w:eastAsia="pl-PL"/>
      </w:rPr>
      <w:t xml:space="preserve"> +48 42 291 33 70</w:t>
    </w:r>
  </w:p>
  <w:p w:rsidR="006D4366" w:rsidRPr="00903646" w:rsidRDefault="006D4366" w:rsidP="006D4366">
    <w:pPr>
      <w:spacing w:after="0" w:line="276" w:lineRule="auto"/>
      <w:jc w:val="center"/>
      <w:rPr>
        <w:rFonts w:ascii="Tahoma" w:eastAsiaTheme="minorEastAsia" w:hAnsi="Tahoma" w:cs="Tahoma"/>
        <w:noProof/>
        <w:sz w:val="14"/>
        <w:szCs w:val="16"/>
        <w:lang w:val="en-US" w:eastAsia="pl-PL"/>
      </w:rPr>
    </w:pPr>
    <w:r w:rsidRPr="00903646">
      <w:rPr>
        <w:rFonts w:ascii="Tahoma" w:eastAsiaTheme="minorEastAsia" w:hAnsi="Tahoma" w:cs="Tahoma"/>
        <w:noProof/>
        <w:sz w:val="14"/>
        <w:szCs w:val="16"/>
        <w:lang w:val="en-US" w:eastAsia="pl-PL"/>
      </w:rPr>
      <w:t>Fax:</w:t>
    </w:r>
    <w:r w:rsidR="00903646" w:rsidRPr="00903646">
      <w:rPr>
        <w:rFonts w:ascii="Tahoma" w:eastAsiaTheme="minorEastAsia" w:hAnsi="Tahoma" w:cs="Tahoma"/>
        <w:noProof/>
        <w:sz w:val="14"/>
        <w:szCs w:val="16"/>
        <w:lang w:val="en-US" w:eastAsia="pl-PL"/>
      </w:rPr>
      <w:t> </w:t>
    </w:r>
    <w:r w:rsidRPr="00903646">
      <w:rPr>
        <w:rFonts w:ascii="Tahoma" w:eastAsiaTheme="minorEastAsia" w:hAnsi="Tahoma" w:cs="Tahoma"/>
        <w:noProof/>
        <w:sz w:val="14"/>
        <w:szCs w:val="16"/>
        <w:lang w:val="en-US" w:eastAsia="pl-PL"/>
      </w:rPr>
      <w:t>+48 42 291 33 71</w:t>
    </w:r>
  </w:p>
  <w:p w:rsidR="006D4366" w:rsidRPr="00903646" w:rsidRDefault="00106BA4" w:rsidP="00903646">
    <w:pPr>
      <w:spacing w:after="0" w:line="276" w:lineRule="auto"/>
      <w:jc w:val="center"/>
      <w:rPr>
        <w:rFonts w:ascii="Tahoma" w:eastAsiaTheme="minorEastAsia" w:hAnsi="Tahoma" w:cs="Tahoma"/>
        <w:noProof/>
        <w:sz w:val="14"/>
        <w:szCs w:val="16"/>
        <w:lang w:val="en-US" w:eastAsia="pl-PL"/>
      </w:rPr>
    </w:pPr>
    <w:r w:rsidRPr="00903646">
      <w:rPr>
        <w:rFonts w:ascii="Tahoma" w:eastAsiaTheme="minorEastAsia" w:hAnsi="Tahoma" w:cs="Tahoma"/>
        <w:noProof/>
        <w:sz w:val="14"/>
        <w:szCs w:val="16"/>
        <w:lang w:eastAsia="pl-PL"/>
      </w:rPr>
      <w:drawing>
        <wp:anchor distT="0" distB="0" distL="114300" distR="114300" simplePos="0" relativeHeight="251664384" behindDoc="1" locked="0" layoutInCell="1" allowOverlap="1" wp14:anchorId="7E0D35FD" wp14:editId="5BDD16A8">
          <wp:simplePos x="0" y="0"/>
          <wp:positionH relativeFrom="margin">
            <wp:posOffset>1151255</wp:posOffset>
          </wp:positionH>
          <wp:positionV relativeFrom="paragraph">
            <wp:posOffset>107950</wp:posOffset>
          </wp:positionV>
          <wp:extent cx="1076325" cy="397510"/>
          <wp:effectExtent l="0" t="0" r="0" b="2540"/>
          <wp:wrapTight wrapText="bothSides">
            <wp:wrapPolygon edited="0">
              <wp:start x="0" y="0"/>
              <wp:lineTo x="0" y="20703"/>
              <wp:lineTo x="21027" y="20703"/>
              <wp:lineTo x="21027" y="0"/>
              <wp:lineTo x="0" y="0"/>
            </wp:wrapPolygon>
          </wp:wrapTight>
          <wp:docPr id="25" name="Obraz 11" descr="allerc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az 11" descr="allerco.jpg"/>
                  <pic:cNvPicPr>
                    <a:picLocks noChangeAspect="1"/>
                  </pic:cNvPicPr>
                </pic:nvPicPr>
                <pic:blipFill>
                  <a:blip r:embed="rId2" cstate="print"/>
                  <a:srcRect l="10367" t="27473" r="10367" b="24658"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3646">
      <w:rPr>
        <w:rFonts w:ascii="Tahoma" w:eastAsiaTheme="minorEastAsia" w:hAnsi="Tahoma" w:cs="Tahoma"/>
        <w:noProof/>
        <w:sz w:val="14"/>
        <w:szCs w:val="16"/>
        <w:lang w:eastAsia="pl-PL"/>
      </w:rPr>
      <w:drawing>
        <wp:anchor distT="0" distB="0" distL="114300" distR="114300" simplePos="0" relativeHeight="251665408" behindDoc="1" locked="0" layoutInCell="1" allowOverlap="1" wp14:anchorId="70635C65" wp14:editId="2EDC805C">
          <wp:simplePos x="0" y="0"/>
          <wp:positionH relativeFrom="margin">
            <wp:align>right</wp:align>
          </wp:positionH>
          <wp:positionV relativeFrom="paragraph">
            <wp:posOffset>118745</wp:posOffset>
          </wp:positionV>
          <wp:extent cx="1146810" cy="382270"/>
          <wp:effectExtent l="0" t="0" r="0" b="0"/>
          <wp:wrapTight wrapText="bothSides">
            <wp:wrapPolygon edited="0">
              <wp:start x="0" y="0"/>
              <wp:lineTo x="0" y="20452"/>
              <wp:lineTo x="21169" y="20452"/>
              <wp:lineTo x="21169" y="0"/>
              <wp:lineTo x="0" y="0"/>
            </wp:wrapPolygon>
          </wp:wrapTight>
          <wp:docPr id="6" name="Obraz 10" descr="Ther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0" descr="Thermi.jpg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367" t="31938" r="8644" b="25588"/>
                  <a:stretch/>
                </pic:blipFill>
                <pic:spPr bwMode="auto">
                  <a:xfrm>
                    <a:off x="0" y="0"/>
                    <a:ext cx="1146810" cy="382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3646">
      <w:rPr>
        <w:rFonts w:ascii="Tahoma" w:eastAsiaTheme="minorEastAsia" w:hAnsi="Tahoma" w:cs="Tahoma"/>
        <w:noProof/>
        <w:sz w:val="14"/>
        <w:szCs w:val="16"/>
        <w:lang w:eastAsia="pl-PL"/>
      </w:rPr>
      <w:drawing>
        <wp:anchor distT="0" distB="0" distL="114300" distR="114300" simplePos="0" relativeHeight="251667456" behindDoc="1" locked="0" layoutInCell="1" allowOverlap="1" wp14:anchorId="5C351207" wp14:editId="7B0170C1">
          <wp:simplePos x="0" y="0"/>
          <wp:positionH relativeFrom="column">
            <wp:posOffset>3500120</wp:posOffset>
          </wp:positionH>
          <wp:positionV relativeFrom="paragraph">
            <wp:posOffset>110490</wp:posOffset>
          </wp:positionV>
          <wp:extent cx="942975" cy="340360"/>
          <wp:effectExtent l="0" t="0" r="9525" b="2540"/>
          <wp:wrapThrough wrapText="bothSides">
            <wp:wrapPolygon edited="0">
              <wp:start x="0" y="0"/>
              <wp:lineTo x="0" y="20552"/>
              <wp:lineTo x="21382" y="20552"/>
              <wp:lineTo x="21382" y="0"/>
              <wp:lineTo x="0" y="0"/>
            </wp:wrapPolygon>
          </wp:wrapThrough>
          <wp:docPr id="7" name="Obraz 6" descr="Reviu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az 6" descr="Revium.jpg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44" t="27473" r="10367" b="24658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3646">
      <w:rPr>
        <w:rFonts w:ascii="Tahoma" w:eastAsiaTheme="minorEastAsia" w:hAnsi="Tahoma" w:cs="Tahoma"/>
        <w:noProof/>
        <w:sz w:val="14"/>
        <w:szCs w:val="16"/>
        <w:lang w:eastAsia="pl-PL"/>
      </w:rPr>
      <w:drawing>
        <wp:anchor distT="0" distB="0" distL="114300" distR="114300" simplePos="0" relativeHeight="251666432" behindDoc="1" locked="0" layoutInCell="1" allowOverlap="1" wp14:anchorId="014F90A2" wp14:editId="646C3558">
          <wp:simplePos x="0" y="0"/>
          <wp:positionH relativeFrom="margin">
            <wp:align>center</wp:align>
          </wp:positionH>
          <wp:positionV relativeFrom="paragraph">
            <wp:posOffset>123190</wp:posOffset>
          </wp:positionV>
          <wp:extent cx="962025" cy="280035"/>
          <wp:effectExtent l="0" t="0" r="9525" b="5715"/>
          <wp:wrapTight wrapText="bothSides">
            <wp:wrapPolygon edited="0">
              <wp:start x="0" y="0"/>
              <wp:lineTo x="0" y="20571"/>
              <wp:lineTo x="21386" y="20571"/>
              <wp:lineTo x="21386" y="0"/>
              <wp:lineTo x="0" y="0"/>
            </wp:wrapPolygon>
          </wp:wrapTight>
          <wp:docPr id="22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9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2800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3646">
      <w:rPr>
        <w:rFonts w:ascii="Tahoma" w:eastAsiaTheme="minorEastAsia" w:hAnsi="Tahoma" w:cs="Tahoma"/>
        <w:noProof/>
        <w:sz w:val="14"/>
        <w:szCs w:val="16"/>
        <w:lang w:eastAsia="pl-PL"/>
      </w:rPr>
      <w:drawing>
        <wp:anchor distT="0" distB="0" distL="114300" distR="114300" simplePos="0" relativeHeight="251668480" behindDoc="1" locked="0" layoutInCell="1" allowOverlap="1" wp14:anchorId="03F8F655" wp14:editId="010EC12C">
          <wp:simplePos x="0" y="0"/>
          <wp:positionH relativeFrom="margin">
            <wp:align>left</wp:align>
          </wp:positionH>
          <wp:positionV relativeFrom="paragraph">
            <wp:posOffset>118745</wp:posOffset>
          </wp:positionV>
          <wp:extent cx="1033780" cy="358775"/>
          <wp:effectExtent l="0" t="0" r="0" b="3175"/>
          <wp:wrapTight wrapText="bothSides">
            <wp:wrapPolygon edited="0">
              <wp:start x="0" y="0"/>
              <wp:lineTo x="0" y="20644"/>
              <wp:lineTo x="21096" y="20644"/>
              <wp:lineTo x="21096" y="0"/>
              <wp:lineTo x="0" y="0"/>
            </wp:wrapPolygon>
          </wp:wrapTight>
          <wp:docPr id="1945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561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634"/>
                  <a:stretch/>
                </pic:blipFill>
                <pic:spPr bwMode="auto">
                  <a:xfrm>
                    <a:off x="0" y="0"/>
                    <a:ext cx="103378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1C01" w:rsidRPr="00903646">
      <w:rPr>
        <w:rFonts w:ascii="Tahoma" w:eastAsiaTheme="minorEastAsia" w:hAnsi="Tahoma" w:cs="Tahoma"/>
        <w:noProof/>
        <w:sz w:val="14"/>
        <w:szCs w:val="16"/>
        <w:lang w:val="en-US" w:eastAsia="pl-PL"/>
      </w:rPr>
      <w:t>www.pharmena.com.pl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805" w:rsidRDefault="009D2805" w:rsidP="0004705A">
      <w:pPr>
        <w:spacing w:after="0" w:line="240" w:lineRule="auto"/>
      </w:pPr>
      <w:r>
        <w:separator/>
      </w:r>
    </w:p>
  </w:footnote>
  <w:footnote w:type="continuationSeparator" w:id="0">
    <w:p w:rsidR="009D2805" w:rsidRDefault="009D2805" w:rsidP="00047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907" w:rsidRDefault="002C7161" w:rsidP="002C7161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-135890</wp:posOffset>
          </wp:positionV>
          <wp:extent cx="2174240" cy="635000"/>
          <wp:effectExtent l="0" t="0" r="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pharmen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4240" cy="635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9269D8"/>
    <w:multiLevelType w:val="hybridMultilevel"/>
    <w:tmpl w:val="883E1AF6"/>
    <w:lvl w:ilvl="0" w:tplc="C2CEDD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2ED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BC3D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58AA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E90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7E00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1C5A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DC7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225E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9237876"/>
    <w:multiLevelType w:val="hybridMultilevel"/>
    <w:tmpl w:val="32CE62D8"/>
    <w:lvl w:ilvl="0" w:tplc="8FD674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FEAA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968D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9444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5CDA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44C3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ED2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7C0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7268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02431F"/>
    <w:multiLevelType w:val="hybridMultilevel"/>
    <w:tmpl w:val="5D2255A0"/>
    <w:lvl w:ilvl="0" w:tplc="538460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A8D8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0C39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3E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34BC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F27D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36D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EA4F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84B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05A"/>
    <w:rsid w:val="00001F70"/>
    <w:rsid w:val="00044907"/>
    <w:rsid w:val="0004705A"/>
    <w:rsid w:val="000556A3"/>
    <w:rsid w:val="00077BA9"/>
    <w:rsid w:val="000B2C94"/>
    <w:rsid w:val="000D2460"/>
    <w:rsid w:val="000E371B"/>
    <w:rsid w:val="00104F31"/>
    <w:rsid w:val="00106BA4"/>
    <w:rsid w:val="00165AFD"/>
    <w:rsid w:val="00173082"/>
    <w:rsid w:val="00174437"/>
    <w:rsid w:val="001876FC"/>
    <w:rsid w:val="0019331E"/>
    <w:rsid w:val="001C7067"/>
    <w:rsid w:val="001D486B"/>
    <w:rsid w:val="001E2A15"/>
    <w:rsid w:val="001F034C"/>
    <w:rsid w:val="0025087B"/>
    <w:rsid w:val="00254DB0"/>
    <w:rsid w:val="00284198"/>
    <w:rsid w:val="002C3CC8"/>
    <w:rsid w:val="002C7161"/>
    <w:rsid w:val="002D0018"/>
    <w:rsid w:val="002F65AE"/>
    <w:rsid w:val="00304154"/>
    <w:rsid w:val="00321F48"/>
    <w:rsid w:val="003E7987"/>
    <w:rsid w:val="003F7D37"/>
    <w:rsid w:val="00400339"/>
    <w:rsid w:val="00422D33"/>
    <w:rsid w:val="00491623"/>
    <w:rsid w:val="004D3369"/>
    <w:rsid w:val="00501F4B"/>
    <w:rsid w:val="00512D92"/>
    <w:rsid w:val="00555A0C"/>
    <w:rsid w:val="0056773C"/>
    <w:rsid w:val="005A3095"/>
    <w:rsid w:val="00641B05"/>
    <w:rsid w:val="00677142"/>
    <w:rsid w:val="006B3717"/>
    <w:rsid w:val="006D4366"/>
    <w:rsid w:val="006E5ACF"/>
    <w:rsid w:val="007606DD"/>
    <w:rsid w:val="007630B9"/>
    <w:rsid w:val="007B3B3C"/>
    <w:rsid w:val="007C3DE0"/>
    <w:rsid w:val="007C5D77"/>
    <w:rsid w:val="007D4AE5"/>
    <w:rsid w:val="007F5F82"/>
    <w:rsid w:val="00873EDA"/>
    <w:rsid w:val="008A4C3A"/>
    <w:rsid w:val="008F13F7"/>
    <w:rsid w:val="00903646"/>
    <w:rsid w:val="00942D4D"/>
    <w:rsid w:val="009C6161"/>
    <w:rsid w:val="009D2805"/>
    <w:rsid w:val="00A00311"/>
    <w:rsid w:val="00A12652"/>
    <w:rsid w:val="00A57308"/>
    <w:rsid w:val="00A817F1"/>
    <w:rsid w:val="00AA30AE"/>
    <w:rsid w:val="00AB19A1"/>
    <w:rsid w:val="00B64373"/>
    <w:rsid w:val="00B739DA"/>
    <w:rsid w:val="00B81C01"/>
    <w:rsid w:val="00B933BC"/>
    <w:rsid w:val="00BD0D55"/>
    <w:rsid w:val="00BF4C6C"/>
    <w:rsid w:val="00C92D12"/>
    <w:rsid w:val="00CB0DD5"/>
    <w:rsid w:val="00D01D78"/>
    <w:rsid w:val="00D0442A"/>
    <w:rsid w:val="00D37A2A"/>
    <w:rsid w:val="00D37D29"/>
    <w:rsid w:val="00D7719D"/>
    <w:rsid w:val="00D971E0"/>
    <w:rsid w:val="00DC1323"/>
    <w:rsid w:val="00DC5F87"/>
    <w:rsid w:val="00DD38E4"/>
    <w:rsid w:val="00DF494B"/>
    <w:rsid w:val="00E04A19"/>
    <w:rsid w:val="00E31C15"/>
    <w:rsid w:val="00E327D8"/>
    <w:rsid w:val="00E4087F"/>
    <w:rsid w:val="00E41809"/>
    <w:rsid w:val="00EE6D5D"/>
    <w:rsid w:val="00F9520A"/>
    <w:rsid w:val="00FE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265ED28-B916-4E70-9960-2DA0102B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70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70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705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705A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470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4D33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8A4C3A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001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F70"/>
  </w:style>
  <w:style w:type="paragraph" w:styleId="Stopka">
    <w:name w:val="footer"/>
    <w:basedOn w:val="Normalny"/>
    <w:link w:val="StopkaZnak"/>
    <w:uiPriority w:val="99"/>
    <w:unhideWhenUsed/>
    <w:rsid w:val="00001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F70"/>
  </w:style>
  <w:style w:type="character" w:styleId="Pogrubienie">
    <w:name w:val="Strong"/>
    <w:basedOn w:val="Domylnaczcionkaakapitu"/>
    <w:uiPriority w:val="22"/>
    <w:qFormat/>
    <w:rsid w:val="001C7067"/>
    <w:rPr>
      <w:b/>
      <w:bCs/>
    </w:rPr>
  </w:style>
  <w:style w:type="character" w:customStyle="1" w:styleId="apple-converted-space">
    <w:name w:val="apple-converted-space"/>
    <w:basedOn w:val="Domylnaczcionkaakapitu"/>
    <w:rsid w:val="001C7067"/>
  </w:style>
  <w:style w:type="paragraph" w:styleId="Tekstdymka">
    <w:name w:val="Balloon Text"/>
    <w:basedOn w:val="Normalny"/>
    <w:link w:val="TekstdymkaZnak"/>
    <w:uiPriority w:val="99"/>
    <w:semiHidden/>
    <w:unhideWhenUsed/>
    <w:rsid w:val="007D4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AE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1E2A15"/>
    <w:rPr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D01D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43813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167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519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8964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harmena.com.pl/index.php?display_id=3&amp;show_type=strona&amp;what=produkty&amp;lang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6</cp:revision>
  <cp:lastPrinted>2014-01-20T11:50:00Z</cp:lastPrinted>
  <dcterms:created xsi:type="dcterms:W3CDTF">2014-02-04T14:09:00Z</dcterms:created>
  <dcterms:modified xsi:type="dcterms:W3CDTF">2014-06-05T12:47:00Z</dcterms:modified>
</cp:coreProperties>
</file>